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50EAF" w14:textId="77777777" w:rsidR="00F55752" w:rsidRPr="00D64C89" w:rsidRDefault="002A01E8">
      <w:pPr>
        <w:spacing w:before="301"/>
        <w:ind w:left="867"/>
        <w:jc w:val="center"/>
        <w:rPr>
          <w:sz w:val="32"/>
          <w:lang w:val="la-Latn"/>
        </w:rPr>
      </w:pPr>
      <w:bookmarkStart w:id="0" w:name="_GoBack"/>
      <w:bookmarkEnd w:id="0"/>
      <w:r w:rsidRPr="00D64C89">
        <w:rPr>
          <w:noProof/>
          <w:sz w:val="32"/>
          <w:lang w:val="it-IT" w:eastAsia="it-IT"/>
        </w:rPr>
        <w:drawing>
          <wp:anchor distT="0" distB="0" distL="0" distR="0" simplePos="0" relativeHeight="15728640" behindDoc="0" locked="0" layoutInCell="1" allowOverlap="1" wp14:anchorId="44241BC0" wp14:editId="38496D17">
            <wp:simplePos x="0" y="0"/>
            <wp:positionH relativeFrom="page">
              <wp:posOffset>649318</wp:posOffset>
            </wp:positionH>
            <wp:positionV relativeFrom="paragraph">
              <wp:posOffset>203666</wp:posOffset>
            </wp:positionV>
            <wp:extent cx="1582992" cy="3239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992" cy="323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C89">
        <w:rPr>
          <w:noProof/>
          <w:sz w:val="32"/>
          <w:lang w:val="it-IT" w:eastAsia="it-IT"/>
        </w:rPr>
        <w:drawing>
          <wp:anchor distT="0" distB="0" distL="0" distR="0" simplePos="0" relativeHeight="15729152" behindDoc="0" locked="0" layoutInCell="1" allowOverlap="1" wp14:anchorId="73EAEB1C" wp14:editId="164A969F">
            <wp:simplePos x="0" y="0"/>
            <wp:positionH relativeFrom="page">
              <wp:posOffset>6407286</wp:posOffset>
            </wp:positionH>
            <wp:positionV relativeFrom="paragraph">
              <wp:posOffset>-986</wp:posOffset>
            </wp:positionV>
            <wp:extent cx="529220" cy="7495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20" cy="74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C89">
        <w:rPr>
          <w:spacing w:val="-2"/>
          <w:sz w:val="32"/>
          <w:lang w:val="la-Latn"/>
        </w:rPr>
        <w:t>Δημοκρίτειο</w:t>
      </w:r>
      <w:r w:rsidRPr="00D64C89">
        <w:rPr>
          <w:sz w:val="32"/>
          <w:lang w:val="la-Latn"/>
        </w:rPr>
        <w:t xml:space="preserve"> </w:t>
      </w:r>
      <w:r w:rsidRPr="00D64C89">
        <w:rPr>
          <w:spacing w:val="-2"/>
          <w:sz w:val="32"/>
          <w:lang w:val="la-Latn"/>
        </w:rPr>
        <w:t>Πανεπιστήμιο</w:t>
      </w:r>
      <w:r w:rsidRPr="00D64C89">
        <w:rPr>
          <w:spacing w:val="1"/>
          <w:sz w:val="32"/>
          <w:lang w:val="la-Latn"/>
        </w:rPr>
        <w:t xml:space="preserve"> </w:t>
      </w:r>
      <w:r w:rsidRPr="00D64C89">
        <w:rPr>
          <w:spacing w:val="-2"/>
          <w:sz w:val="32"/>
          <w:lang w:val="la-Latn"/>
        </w:rPr>
        <w:t>Θράκης</w:t>
      </w:r>
    </w:p>
    <w:p w14:paraId="25C0F9C3" w14:textId="77777777" w:rsidR="00F55752" w:rsidRPr="00D64C89" w:rsidRDefault="002A01E8">
      <w:pPr>
        <w:ind w:left="3211" w:right="2334"/>
        <w:jc w:val="center"/>
        <w:rPr>
          <w:sz w:val="28"/>
          <w:lang w:val="la-Latn"/>
        </w:rPr>
      </w:pPr>
      <w:r w:rsidRPr="00D64C89">
        <w:rPr>
          <w:sz w:val="28"/>
          <w:lang w:val="la-Latn"/>
        </w:rPr>
        <w:t>Σχολή</w:t>
      </w:r>
      <w:r w:rsidRPr="00D64C89">
        <w:rPr>
          <w:spacing w:val="-16"/>
          <w:sz w:val="28"/>
          <w:lang w:val="la-Latn"/>
        </w:rPr>
        <w:t xml:space="preserve"> </w:t>
      </w:r>
      <w:r w:rsidRPr="00D64C89">
        <w:rPr>
          <w:sz w:val="28"/>
          <w:lang w:val="la-Latn"/>
        </w:rPr>
        <w:t>Ανθρωπιστικών</w:t>
      </w:r>
      <w:r w:rsidRPr="00D64C89">
        <w:rPr>
          <w:spacing w:val="-16"/>
          <w:sz w:val="28"/>
          <w:lang w:val="la-Latn"/>
        </w:rPr>
        <w:t xml:space="preserve"> </w:t>
      </w:r>
      <w:r w:rsidRPr="00D64C89">
        <w:rPr>
          <w:sz w:val="28"/>
          <w:lang w:val="la-Latn"/>
        </w:rPr>
        <w:t>Επιστημών Τμήμα Ανθρωπιστικών Σπουδών</w:t>
      </w:r>
    </w:p>
    <w:p w14:paraId="773A6B6E" w14:textId="77777777" w:rsidR="00F55752" w:rsidRPr="00D64C89" w:rsidRDefault="00F55752">
      <w:pPr>
        <w:pStyle w:val="Corpotesto"/>
        <w:spacing w:before="17"/>
        <w:ind w:left="0"/>
        <w:jc w:val="left"/>
        <w:rPr>
          <w:lang w:val="la-Latn"/>
        </w:rPr>
      </w:pPr>
    </w:p>
    <w:p w14:paraId="17384C25" w14:textId="77777777" w:rsidR="00F55752" w:rsidRPr="00D64C89" w:rsidRDefault="002A01E8" w:rsidP="00D64C89">
      <w:pPr>
        <w:ind w:left="950" w:right="1092"/>
        <w:jc w:val="center"/>
        <w:rPr>
          <w:rFonts w:asciiTheme="minorHAnsi" w:hAnsiTheme="minorHAnsi" w:cstheme="minorHAnsi"/>
          <w:b/>
          <w:sz w:val="24"/>
          <w:szCs w:val="24"/>
          <w:lang w:val="la-Latn"/>
        </w:rPr>
      </w:pP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ΠΡΟΣΚΛΗΣΗ</w:t>
      </w:r>
      <w:r w:rsidRPr="00D64C89">
        <w:rPr>
          <w:rFonts w:asciiTheme="minorHAnsi" w:hAnsiTheme="minorHAnsi" w:cstheme="minorHAnsi"/>
          <w:b/>
          <w:spacing w:val="-3"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ΥΠΟΒΟΛΗΣ</w:t>
      </w:r>
      <w:r w:rsidRPr="00D64C89">
        <w:rPr>
          <w:rFonts w:asciiTheme="minorHAnsi" w:hAnsiTheme="minorHAnsi" w:cstheme="minorHAnsi"/>
          <w:b/>
          <w:spacing w:val="-3"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ΑΙΤΗΣΗΣ</w:t>
      </w:r>
      <w:r w:rsidRPr="00D64C89">
        <w:rPr>
          <w:rFonts w:asciiTheme="minorHAnsi" w:hAnsiTheme="minorHAnsi" w:cstheme="minorHAnsi"/>
          <w:b/>
          <w:spacing w:val="-3"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spacing w:val="-2"/>
          <w:sz w:val="24"/>
          <w:szCs w:val="24"/>
          <w:lang w:val="la-Latn"/>
        </w:rPr>
        <w:t>ΥΠΟΨΗΦΙΟΤΗΤΑΣ</w:t>
      </w:r>
    </w:p>
    <w:p w14:paraId="65CDD5F8" w14:textId="77777777" w:rsidR="00F55752" w:rsidRPr="00D64C89" w:rsidRDefault="002A01E8" w:rsidP="00D64C89">
      <w:pPr>
        <w:ind w:left="950" w:right="1085"/>
        <w:jc w:val="center"/>
        <w:rPr>
          <w:rFonts w:asciiTheme="minorHAnsi" w:hAnsiTheme="minorHAnsi" w:cstheme="minorHAnsi"/>
          <w:b/>
          <w:sz w:val="24"/>
          <w:szCs w:val="24"/>
          <w:lang w:val="la-Latn"/>
        </w:rPr>
      </w:pP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ΓΙΑ</w:t>
      </w:r>
      <w:r w:rsidRPr="00D64C89">
        <w:rPr>
          <w:rFonts w:asciiTheme="minorHAnsi" w:hAnsiTheme="minorHAnsi" w:cstheme="minorHAnsi"/>
          <w:b/>
          <w:spacing w:val="-7"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ΚΙΝΗΤΙΚΟΤΗΤΑ</w:t>
      </w:r>
      <w:r w:rsidRPr="00D64C89">
        <w:rPr>
          <w:rFonts w:asciiTheme="minorHAnsi" w:hAnsiTheme="minorHAnsi" w:cstheme="minorHAnsi"/>
          <w:b/>
          <w:spacing w:val="-7"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ΦΟΙΤΗΤΩΝ/ΤΡΙΩΝ</w:t>
      </w:r>
      <w:r w:rsidRPr="00D64C89">
        <w:rPr>
          <w:rFonts w:asciiTheme="minorHAnsi" w:hAnsiTheme="minorHAnsi" w:cstheme="minorHAnsi"/>
          <w:b/>
          <w:spacing w:val="-6"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ΣΤΟ</w:t>
      </w:r>
      <w:r w:rsidRPr="00D64C89">
        <w:rPr>
          <w:rFonts w:asciiTheme="minorHAnsi" w:hAnsiTheme="minorHAnsi" w:cstheme="minorHAnsi"/>
          <w:b/>
          <w:spacing w:val="-7"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ΠΛΑΙΣΙΟ</w:t>
      </w:r>
      <w:r w:rsidRPr="00D64C89">
        <w:rPr>
          <w:rFonts w:asciiTheme="minorHAnsi" w:hAnsiTheme="minorHAnsi" w:cstheme="minorHAnsi"/>
          <w:b/>
          <w:spacing w:val="-7"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sz w:val="24"/>
          <w:szCs w:val="24"/>
          <w:lang w:val="la-Latn"/>
        </w:rPr>
        <w:t>ΕΝΤΑΤΙΚΟΥ ΠΡΟΓΡΑΜΜΑΤΟΣ ΜΕΙΚΤΗΣ ΚΙΝΗΤΙΚΟΤΗΤΑΣ (BIP) ERASMUS+</w:t>
      </w:r>
    </w:p>
    <w:p w14:paraId="53B8595B" w14:textId="77777777" w:rsidR="00D64C89" w:rsidRPr="002A01E8" w:rsidRDefault="00D64C89" w:rsidP="00D64C89">
      <w:pPr>
        <w:ind w:left="950" w:right="1085"/>
        <w:jc w:val="center"/>
        <w:rPr>
          <w:rFonts w:asciiTheme="minorHAnsi" w:hAnsiTheme="minorHAnsi" w:cstheme="minorHAnsi"/>
          <w:b/>
          <w:sz w:val="24"/>
          <w:szCs w:val="24"/>
          <w:lang w:val="la-Latn"/>
        </w:rPr>
      </w:pPr>
    </w:p>
    <w:p w14:paraId="54778617" w14:textId="7B6133DB" w:rsidR="00D64C89" w:rsidRPr="00D64C89" w:rsidRDefault="00D64C89" w:rsidP="00D64C89">
      <w:pPr>
        <w:ind w:left="950" w:right="1085"/>
        <w:jc w:val="center"/>
        <w:rPr>
          <w:rFonts w:asciiTheme="minorHAnsi" w:hAnsiTheme="minorHAnsi" w:cstheme="minorHAnsi"/>
          <w:b/>
          <w:sz w:val="24"/>
          <w:szCs w:val="24"/>
          <w:lang w:val="la-Latn"/>
        </w:rPr>
      </w:pPr>
      <w:r w:rsidRPr="002A01E8">
        <w:rPr>
          <w:rFonts w:asciiTheme="minorHAnsi" w:hAnsiTheme="minorHAnsi" w:cstheme="minorHAnsi"/>
          <w:b/>
          <w:sz w:val="24"/>
          <w:szCs w:val="24"/>
          <w:lang w:val="la-Latn"/>
        </w:rPr>
        <w:t xml:space="preserve"> </w:t>
      </w:r>
      <w:r w:rsidRPr="00D64C89">
        <w:rPr>
          <w:rFonts w:asciiTheme="minorHAnsi" w:hAnsiTheme="minorHAnsi" w:cstheme="minorHAnsi"/>
          <w:b/>
          <w:bCs/>
          <w:sz w:val="24"/>
          <w:szCs w:val="24"/>
          <w:lang w:val="en-US"/>
        </w:rPr>
        <w:t>“BEYOND PRESERVATION: DIGITAL TWINS, HERITAGE REPRESENTATION, AND THE FUTURE OF CULTURAL MEMORY”</w:t>
      </w:r>
    </w:p>
    <w:p w14:paraId="24968395" w14:textId="5B0F51F1" w:rsidR="00F55752" w:rsidRPr="00D64C89" w:rsidRDefault="002A01E8" w:rsidP="00D64C89">
      <w:pPr>
        <w:pStyle w:val="Default"/>
        <w:jc w:val="center"/>
        <w:rPr>
          <w:rFonts w:asciiTheme="minorHAnsi" w:hAnsiTheme="minorHAnsi" w:cstheme="minorHAnsi"/>
          <w:lang w:val="el-GR"/>
        </w:rPr>
      </w:pPr>
      <w:r w:rsidRPr="00D64C89">
        <w:rPr>
          <w:rFonts w:asciiTheme="minorHAnsi" w:hAnsiTheme="minorHAnsi" w:cstheme="minorHAnsi"/>
          <w:b/>
          <w:lang w:val="la-Latn"/>
        </w:rPr>
        <w:t>ΣΤΟ</w:t>
      </w:r>
      <w:r w:rsidRPr="00D64C89">
        <w:rPr>
          <w:rFonts w:asciiTheme="minorHAnsi" w:hAnsiTheme="minorHAnsi" w:cstheme="minorHAnsi"/>
          <w:b/>
          <w:spacing w:val="-6"/>
          <w:lang w:val="la-Latn"/>
        </w:rPr>
        <w:t xml:space="preserve"> </w:t>
      </w:r>
      <w:r w:rsidR="00D64C89" w:rsidRPr="002A01E8">
        <w:rPr>
          <w:rFonts w:asciiTheme="minorHAnsi" w:hAnsiTheme="minorHAnsi" w:cstheme="minorHAnsi"/>
          <w:b/>
          <w:bCs/>
          <w:lang w:val="la-Latn"/>
        </w:rPr>
        <w:t xml:space="preserve">ISTANBUL </w:t>
      </w:r>
      <w:r w:rsidR="00D64C89" w:rsidRPr="00D64C89">
        <w:rPr>
          <w:rFonts w:asciiTheme="minorHAnsi" w:hAnsiTheme="minorHAnsi" w:cstheme="minorHAnsi"/>
          <w:b/>
          <w:bCs/>
          <w:lang w:val="la-Latn"/>
        </w:rPr>
        <w:t>ESENYURT</w:t>
      </w:r>
      <w:r w:rsidR="00D64C89" w:rsidRPr="002A01E8">
        <w:rPr>
          <w:rFonts w:asciiTheme="minorHAnsi" w:hAnsiTheme="minorHAnsi" w:cstheme="minorHAnsi"/>
          <w:b/>
          <w:bCs/>
          <w:lang w:val="la-Latn"/>
        </w:rPr>
        <w:t xml:space="preserve"> UNIVERSITY</w:t>
      </w:r>
      <w:r w:rsidR="00D64C89" w:rsidRPr="00D64C89">
        <w:rPr>
          <w:rFonts w:asciiTheme="minorHAnsi" w:hAnsiTheme="minorHAnsi" w:cstheme="minorHAnsi"/>
          <w:b/>
          <w:spacing w:val="3"/>
          <w:lang w:val="la-Latn"/>
        </w:rPr>
        <w:t xml:space="preserve"> </w:t>
      </w:r>
      <w:r w:rsidR="00D64C89" w:rsidRPr="00D64C89">
        <w:rPr>
          <w:rFonts w:asciiTheme="minorHAnsi" w:hAnsiTheme="minorHAnsi" w:cstheme="minorHAnsi"/>
          <w:b/>
          <w:lang w:val="el-GR"/>
        </w:rPr>
        <w:t>ΤΗΣ ΤΟΥΡΚΙΑΣ</w:t>
      </w:r>
    </w:p>
    <w:p w14:paraId="3D42A19A" w14:textId="77777777" w:rsidR="00F55752" w:rsidRPr="00D64C89" w:rsidRDefault="00F55752">
      <w:pPr>
        <w:pStyle w:val="Corpotesto"/>
        <w:spacing w:before="146"/>
        <w:ind w:left="0"/>
        <w:jc w:val="left"/>
        <w:rPr>
          <w:b/>
          <w:lang w:val="la-Latn"/>
        </w:rPr>
      </w:pPr>
    </w:p>
    <w:p w14:paraId="403E6CCF" w14:textId="6CBE29BC" w:rsidR="00F55752" w:rsidRPr="00AD484C" w:rsidRDefault="002A01E8" w:rsidP="00D64C89">
      <w:pPr>
        <w:pStyle w:val="Default"/>
        <w:jc w:val="both"/>
        <w:rPr>
          <w:lang w:val="el-GR"/>
        </w:rPr>
      </w:pPr>
      <w:r w:rsidRPr="00D64C89">
        <w:rPr>
          <w:lang w:val="la-Latn"/>
        </w:rPr>
        <w:t>Το Τμήμα Ανθρωπιστικών Σπουδών του ΔΠΘ συμμετέχει στο Erasmus+ BIP (Blended Intensive Programme) «</w:t>
      </w:r>
      <w:r w:rsidR="00D64C89" w:rsidRPr="002A01E8">
        <w:rPr>
          <w:lang w:val="la-Latn"/>
        </w:rPr>
        <w:t xml:space="preserve"> </w:t>
      </w:r>
      <w:r w:rsidR="00D64C89" w:rsidRPr="002A01E8">
        <w:rPr>
          <w:b/>
          <w:bCs/>
          <w:sz w:val="23"/>
          <w:szCs w:val="23"/>
          <w:lang w:val="la-Latn"/>
        </w:rPr>
        <w:t>Beyond Preservation: Digital Twins, Heritage Representation, and the Future of Cultural Memory</w:t>
      </w:r>
      <w:r w:rsidRPr="00D64C89">
        <w:rPr>
          <w:b/>
          <w:lang w:val="la-Latn"/>
        </w:rPr>
        <w:t xml:space="preserve">» </w:t>
      </w:r>
      <w:r w:rsidRPr="00D64C89">
        <w:rPr>
          <w:lang w:val="la-Latn"/>
        </w:rPr>
        <w:t xml:space="preserve">που διοργανώνει το </w:t>
      </w:r>
      <w:r w:rsidR="00D64C89">
        <w:rPr>
          <w:lang w:val="la-Latn"/>
        </w:rPr>
        <w:t xml:space="preserve">Istanbul </w:t>
      </w:r>
      <w:r w:rsidR="00D64C89" w:rsidRPr="00D64C89">
        <w:rPr>
          <w:lang w:val="la-Latn"/>
        </w:rPr>
        <w:t>Esenyurt</w:t>
      </w:r>
      <w:r w:rsidRPr="00D64C89">
        <w:rPr>
          <w:lang w:val="la-Latn"/>
        </w:rPr>
        <w:t xml:space="preserve"> University της </w:t>
      </w:r>
      <w:r w:rsidR="00D64C89" w:rsidRPr="00D64C89">
        <w:rPr>
          <w:lang w:val="la-Latn"/>
        </w:rPr>
        <w:t>Τουρκίας</w:t>
      </w:r>
      <w:r w:rsidRPr="00D64C89">
        <w:rPr>
          <w:lang w:val="la-Latn"/>
        </w:rPr>
        <w:t xml:space="preserve"> </w:t>
      </w:r>
      <w:r w:rsidRPr="00D64C89">
        <w:rPr>
          <w:b/>
          <w:lang w:val="la-Latn"/>
        </w:rPr>
        <w:t xml:space="preserve">με </w:t>
      </w:r>
      <w:r w:rsidR="00D64C89" w:rsidRPr="00D64C89">
        <w:rPr>
          <w:b/>
          <w:lang w:val="la-Latn"/>
        </w:rPr>
        <w:t>10</w:t>
      </w:r>
      <w:r w:rsidRPr="00D64C89">
        <w:rPr>
          <w:b/>
          <w:lang w:val="la-Latn"/>
        </w:rPr>
        <w:t xml:space="preserve"> θέσεις </w:t>
      </w:r>
      <w:r w:rsidRPr="00D64C89">
        <w:rPr>
          <w:lang w:val="la-Latn"/>
        </w:rPr>
        <w:t xml:space="preserve">κινητικότητας. </w:t>
      </w:r>
      <w:r w:rsidR="00D64C89" w:rsidRPr="00D64C89">
        <w:rPr>
          <w:lang w:val="la-Latn"/>
        </w:rPr>
        <w:t>Το πρόγραμμα περιλαμβάνει εντατικά εργαστήρια ψηφιακής τεκμηρίωσης, με έμφαση στη χρήση σύγχρονων εργαλείων οπτικοποίησης</w:t>
      </w:r>
      <w:r w:rsidR="00AD484C">
        <w:rPr>
          <w:lang w:val="el-GR"/>
        </w:rPr>
        <w:t xml:space="preserve">, </w:t>
      </w:r>
      <w:r w:rsidR="00D64C89" w:rsidRPr="00D64C89">
        <w:rPr>
          <w:lang w:val="el-GR"/>
        </w:rPr>
        <w:t>εργασ</w:t>
      </w:r>
      <w:r w:rsidR="00AD484C">
        <w:rPr>
          <w:lang w:val="el-GR"/>
        </w:rPr>
        <w:t xml:space="preserve">ία </w:t>
      </w:r>
      <w:r w:rsidR="00D64C89" w:rsidRPr="00D64C89">
        <w:rPr>
          <w:lang w:val="el-GR"/>
        </w:rPr>
        <w:t>σε διεπιστημονικές ομάδες, συνδυάζοντας θεωρητικές και πρακτικές προσεγγίσεις για τη διατήρηση και την ψηφιακή αναπαράσταση της πολιτιστικής κληρονομιάς</w:t>
      </w:r>
      <w:r w:rsidR="00AD484C">
        <w:rPr>
          <w:lang w:val="el-GR"/>
        </w:rPr>
        <w:t xml:space="preserve">, </w:t>
      </w:r>
      <w:r w:rsidR="00D64C89" w:rsidRPr="00D64C89">
        <w:rPr>
          <w:lang w:val="el-GR"/>
        </w:rPr>
        <w:t>καθώς και επιτόπια έρευνα και εκπαιδευτικές επισκέψεις σε μνημεία και ιστορικούς χώρους της Κωνσταντινούπολη</w:t>
      </w:r>
      <w:r w:rsidR="00AD484C">
        <w:rPr>
          <w:lang w:val="el-GR"/>
        </w:rPr>
        <w:t>ς</w:t>
      </w:r>
      <w:r w:rsidR="00D64C89" w:rsidRPr="00D64C89">
        <w:rPr>
          <w:lang w:val="el-GR"/>
        </w:rPr>
        <w:t>.</w:t>
      </w:r>
      <w:r w:rsidR="00AD484C">
        <w:rPr>
          <w:lang w:val="el-GR"/>
        </w:rPr>
        <w:t xml:space="preserve"> </w:t>
      </w:r>
      <w:r w:rsidRPr="00D64C89">
        <w:rPr>
          <w:lang w:val="la-Latn"/>
        </w:rPr>
        <w:t>Για περισσότερες πληροφορίες</w:t>
      </w:r>
      <w:r w:rsidRPr="00D64C89">
        <w:rPr>
          <w:spacing w:val="-2"/>
          <w:lang w:val="la-Latn"/>
        </w:rPr>
        <w:t xml:space="preserve"> </w:t>
      </w:r>
      <w:r w:rsidRPr="00D64C89">
        <w:rPr>
          <w:lang w:val="la-Latn"/>
        </w:rPr>
        <w:t>βλ.</w:t>
      </w:r>
      <w:r w:rsidRPr="00D64C89">
        <w:rPr>
          <w:spacing w:val="-2"/>
          <w:lang w:val="la-Latn"/>
        </w:rPr>
        <w:t xml:space="preserve"> </w:t>
      </w:r>
      <w:r w:rsidR="00AD484C">
        <w:rPr>
          <w:spacing w:val="-2"/>
          <w:lang w:val="el-GR"/>
        </w:rPr>
        <w:t xml:space="preserve">το </w:t>
      </w:r>
      <w:r w:rsidR="00AD484C">
        <w:rPr>
          <w:lang w:val="el-GR"/>
        </w:rPr>
        <w:t>συνημμένο αρχείο.</w:t>
      </w:r>
    </w:p>
    <w:p w14:paraId="35E10F33" w14:textId="77777777" w:rsidR="00F55752" w:rsidRPr="00D64C89" w:rsidRDefault="00F55752">
      <w:pPr>
        <w:pStyle w:val="Corpotesto"/>
        <w:spacing w:before="1"/>
        <w:ind w:left="0"/>
        <w:jc w:val="left"/>
        <w:rPr>
          <w:lang w:val="la-Latn"/>
        </w:rPr>
      </w:pPr>
    </w:p>
    <w:p w14:paraId="78763BD3" w14:textId="6B97F96F" w:rsidR="00AD484C" w:rsidRDefault="002A01E8" w:rsidP="00AD484C">
      <w:pPr>
        <w:pStyle w:val="Default"/>
        <w:rPr>
          <w:lang w:val="el-GR"/>
        </w:rPr>
      </w:pPr>
      <w:r w:rsidRPr="00D64C89">
        <w:rPr>
          <w:b/>
          <w:lang w:val="la-Latn"/>
        </w:rPr>
        <w:t>Διάρκεια</w:t>
      </w:r>
      <w:r w:rsidRPr="00D64C89">
        <w:rPr>
          <w:lang w:val="la-Latn"/>
        </w:rPr>
        <w:t>:</w:t>
      </w:r>
      <w:r w:rsidR="00AD484C">
        <w:rPr>
          <w:spacing w:val="-7"/>
          <w:lang w:val="el-GR"/>
        </w:rPr>
        <w:tab/>
      </w:r>
      <w:r w:rsidR="00AD484C" w:rsidRPr="002A01E8">
        <w:rPr>
          <w:sz w:val="23"/>
          <w:szCs w:val="23"/>
          <w:lang w:val="el-GR"/>
        </w:rPr>
        <w:t xml:space="preserve">27.07.2026-31.07.2026 </w:t>
      </w:r>
      <w:r w:rsidR="00AD484C">
        <w:rPr>
          <w:sz w:val="23"/>
          <w:szCs w:val="23"/>
          <w:lang w:val="el-GR"/>
        </w:rPr>
        <w:t>(</w:t>
      </w:r>
      <w:r w:rsidRPr="00D64C89">
        <w:rPr>
          <w:lang w:val="la-Latn"/>
        </w:rPr>
        <w:t>δια</w:t>
      </w:r>
      <w:r w:rsidRPr="00D64C89">
        <w:rPr>
          <w:spacing w:val="-5"/>
          <w:lang w:val="la-Latn"/>
        </w:rPr>
        <w:t xml:space="preserve"> </w:t>
      </w:r>
      <w:r w:rsidRPr="00D64C89">
        <w:rPr>
          <w:lang w:val="la-Latn"/>
        </w:rPr>
        <w:t xml:space="preserve">ζώσης) </w:t>
      </w:r>
    </w:p>
    <w:p w14:paraId="1610F4BE" w14:textId="1EE83311" w:rsidR="00F55752" w:rsidRPr="002A01E8" w:rsidRDefault="00AD484C" w:rsidP="00AD484C">
      <w:pPr>
        <w:pStyle w:val="Default"/>
        <w:ind w:left="720" w:firstLine="720"/>
        <w:rPr>
          <w:lang w:val="el-GR"/>
        </w:rPr>
      </w:pPr>
      <w:r w:rsidRPr="002A01E8">
        <w:rPr>
          <w:sz w:val="23"/>
          <w:szCs w:val="23"/>
          <w:lang w:val="el-GR"/>
        </w:rPr>
        <w:t xml:space="preserve">20.07.2026-24.07.2026 </w:t>
      </w:r>
      <w:r w:rsidRPr="00D64C89">
        <w:rPr>
          <w:lang w:val="la-Latn"/>
        </w:rPr>
        <w:t>(εξ αποστάσεως)</w:t>
      </w:r>
    </w:p>
    <w:p w14:paraId="2389CF01" w14:textId="77777777" w:rsidR="00F55752" w:rsidRPr="00D64C89" w:rsidRDefault="002A01E8" w:rsidP="00AD484C">
      <w:pPr>
        <w:spacing w:line="293" w:lineRule="exact"/>
        <w:jc w:val="both"/>
        <w:rPr>
          <w:sz w:val="24"/>
          <w:lang w:val="la-Latn"/>
        </w:rPr>
      </w:pPr>
      <w:r w:rsidRPr="00D64C89">
        <w:rPr>
          <w:b/>
          <w:sz w:val="24"/>
          <w:lang w:val="la-Latn"/>
        </w:rPr>
        <w:t>Μονάδες</w:t>
      </w:r>
      <w:r w:rsidRPr="00D64C89">
        <w:rPr>
          <w:b/>
          <w:spacing w:val="-1"/>
          <w:sz w:val="24"/>
          <w:lang w:val="la-Latn"/>
        </w:rPr>
        <w:t xml:space="preserve"> </w:t>
      </w:r>
      <w:r w:rsidRPr="00D64C89">
        <w:rPr>
          <w:b/>
          <w:sz w:val="24"/>
          <w:lang w:val="la-Latn"/>
        </w:rPr>
        <w:t>ECTS:</w:t>
      </w:r>
      <w:r w:rsidRPr="00D64C89">
        <w:rPr>
          <w:b/>
          <w:spacing w:val="-1"/>
          <w:sz w:val="24"/>
          <w:lang w:val="la-Latn"/>
        </w:rPr>
        <w:t xml:space="preserve"> </w:t>
      </w:r>
      <w:r w:rsidRPr="00D64C89">
        <w:rPr>
          <w:spacing w:val="-10"/>
          <w:sz w:val="24"/>
          <w:lang w:val="la-Latn"/>
        </w:rPr>
        <w:t>4</w:t>
      </w:r>
    </w:p>
    <w:p w14:paraId="4BB36DFE" w14:textId="0D689544" w:rsidR="00AD484C" w:rsidRDefault="002A01E8" w:rsidP="00AD484C">
      <w:pPr>
        <w:spacing w:line="242" w:lineRule="auto"/>
        <w:ind w:right="1985"/>
        <w:rPr>
          <w:sz w:val="24"/>
        </w:rPr>
      </w:pPr>
      <w:r w:rsidRPr="00D64C89">
        <w:rPr>
          <w:b/>
          <w:sz w:val="24"/>
          <w:lang w:val="la-Latn"/>
        </w:rPr>
        <w:t>Τόπος</w:t>
      </w:r>
      <w:r w:rsidRPr="00D64C89">
        <w:rPr>
          <w:b/>
          <w:spacing w:val="-7"/>
          <w:sz w:val="24"/>
          <w:lang w:val="la-Latn"/>
        </w:rPr>
        <w:t xml:space="preserve"> </w:t>
      </w:r>
      <w:r w:rsidRPr="00D64C89">
        <w:rPr>
          <w:b/>
          <w:sz w:val="24"/>
          <w:lang w:val="la-Latn"/>
        </w:rPr>
        <w:t>διεξαγωγής</w:t>
      </w:r>
      <w:r w:rsidRPr="00D64C89">
        <w:rPr>
          <w:b/>
          <w:spacing w:val="-6"/>
          <w:sz w:val="24"/>
          <w:lang w:val="la-Latn"/>
        </w:rPr>
        <w:t xml:space="preserve"> </w:t>
      </w:r>
      <w:r w:rsidRPr="00D64C89">
        <w:rPr>
          <w:b/>
          <w:sz w:val="24"/>
          <w:lang w:val="la-Latn"/>
        </w:rPr>
        <w:t>δραστηριοτήτων</w:t>
      </w:r>
      <w:r w:rsidRPr="00D64C89">
        <w:rPr>
          <w:b/>
          <w:spacing w:val="-7"/>
          <w:sz w:val="24"/>
          <w:lang w:val="la-Latn"/>
        </w:rPr>
        <w:t xml:space="preserve"> </w:t>
      </w:r>
      <w:r w:rsidRPr="00D64C89">
        <w:rPr>
          <w:sz w:val="24"/>
          <w:lang w:val="la-Latn"/>
        </w:rPr>
        <w:t>δια</w:t>
      </w:r>
      <w:r w:rsidRPr="00D64C89">
        <w:rPr>
          <w:spacing w:val="-6"/>
          <w:sz w:val="24"/>
          <w:lang w:val="la-Latn"/>
        </w:rPr>
        <w:t xml:space="preserve"> </w:t>
      </w:r>
      <w:r w:rsidRPr="00D64C89">
        <w:rPr>
          <w:sz w:val="24"/>
          <w:lang w:val="la-Latn"/>
        </w:rPr>
        <w:t>ζώσης:</w:t>
      </w:r>
      <w:r w:rsidRPr="00D64C89">
        <w:rPr>
          <w:spacing w:val="-6"/>
          <w:sz w:val="24"/>
          <w:lang w:val="la-Latn"/>
        </w:rPr>
        <w:t xml:space="preserve"> </w:t>
      </w:r>
      <w:r w:rsidR="00AD484C">
        <w:rPr>
          <w:sz w:val="24"/>
        </w:rPr>
        <w:t>Κωνσταντινούπολη</w:t>
      </w:r>
      <w:r w:rsidRPr="00D64C89">
        <w:rPr>
          <w:sz w:val="24"/>
          <w:lang w:val="la-Latn"/>
        </w:rPr>
        <w:t xml:space="preserve"> </w:t>
      </w:r>
    </w:p>
    <w:p w14:paraId="78D712C1" w14:textId="43707132" w:rsidR="00F55752" w:rsidRPr="00D64C89" w:rsidRDefault="002A01E8" w:rsidP="00AD484C">
      <w:pPr>
        <w:spacing w:line="242" w:lineRule="auto"/>
        <w:ind w:right="1985"/>
        <w:rPr>
          <w:sz w:val="24"/>
          <w:lang w:val="la-Latn"/>
        </w:rPr>
      </w:pPr>
      <w:r w:rsidRPr="00AD484C">
        <w:rPr>
          <w:b/>
          <w:bCs/>
          <w:sz w:val="24"/>
          <w:lang w:val="la-Latn"/>
        </w:rPr>
        <w:t>Γ</w:t>
      </w:r>
      <w:r w:rsidRPr="00D64C89">
        <w:rPr>
          <w:b/>
          <w:sz w:val="24"/>
          <w:lang w:val="la-Latn"/>
        </w:rPr>
        <w:t xml:space="preserve">λώσσα διδασκαλίας: </w:t>
      </w:r>
      <w:r w:rsidRPr="00D64C89">
        <w:rPr>
          <w:sz w:val="24"/>
          <w:lang w:val="la-Latn"/>
        </w:rPr>
        <w:t>Αγγλική</w:t>
      </w:r>
    </w:p>
    <w:p w14:paraId="6DF77B8F" w14:textId="77777777" w:rsidR="00F55752" w:rsidRPr="00D64C89" w:rsidRDefault="002A01E8" w:rsidP="00F578F6">
      <w:pPr>
        <w:pStyle w:val="Corpotesto"/>
        <w:spacing w:before="289"/>
        <w:ind w:left="0" w:right="945"/>
        <w:rPr>
          <w:lang w:val="la-Latn"/>
        </w:rPr>
      </w:pPr>
      <w:r w:rsidRPr="00D64C89">
        <w:rPr>
          <w:lang w:val="la-Latn"/>
        </w:rPr>
        <w:t xml:space="preserve">Σημειώνεται ότι το πρόγραμμα Erasmus+ καλύπτει €79 ημερήσια αποζημίωση, δηλ. 553€ για επτά ημέρες (5 ημέρες δραστηριότητας του ΒΙΡ και 2 ημέρες ταξιδίου), + 211€ δαπάνες μετακίνησης, σύμφωνα με τη χιλιομετρική </w:t>
      </w:r>
      <w:r w:rsidRPr="00D64C89">
        <w:rPr>
          <w:lang w:val="la-Latn"/>
        </w:rPr>
        <w:t xml:space="preserve">απόσταση (σημ. φοιτητές/τριες που προέρχονται από κοινωνικά ευπαθείς ομάδες δικαιούνται προσαύξηση, βλ. </w:t>
      </w:r>
      <w:hyperlink r:id="rId6">
        <w:r w:rsidR="00F55752" w:rsidRPr="00D64C89">
          <w:rPr>
            <w:u w:val="single"/>
            <w:lang w:val="la-Latn"/>
          </w:rPr>
          <w:t>https://erasmus.duth.gr/?page_id=69</w:t>
        </w:r>
        <w:r w:rsidR="00F55752" w:rsidRPr="00D64C89">
          <w:rPr>
            <w:lang w:val="la-Latn"/>
          </w:rPr>
          <w:t>)</w:t>
        </w:r>
      </w:hyperlink>
      <w:r w:rsidRPr="00D64C89">
        <w:rPr>
          <w:lang w:val="la-Latn"/>
        </w:rPr>
        <w:t>. Το Πιστοποιητικό Παρακολούθησης του Προγράμματος θα συμπερι</w:t>
      </w:r>
      <w:r w:rsidRPr="00D64C89">
        <w:rPr>
          <w:lang w:val="la-Latn"/>
        </w:rPr>
        <w:t>ληφθεί στο Παράρτημα Διπλώματος. Οι επιλεγμένοι/ες φοιτητές/τριες θα πρέπει να μεριμνήσουν για την έκδοση ταξιδιωτικής ασφάλισης για τις ημέρες του προγράμματος. Το πρόγραμμα αφορά προπτυχιακούς/ές και μεταπτυχιακούς/ές φοιτητές/τριες, καθώς και υποψήφιους</w:t>
      </w:r>
      <w:r w:rsidRPr="00D64C89">
        <w:rPr>
          <w:lang w:val="la-Latn"/>
        </w:rPr>
        <w:t xml:space="preserve">/ες διδάκτορες, οι αιτήσεις των οποίων θα αξιολογηθούν βάσει κριτηρίων (ακολουθεί σχετικός πίνακας) από τη Συντονίστρια Εrasmus+ του </w:t>
      </w:r>
      <w:r w:rsidRPr="00D64C89">
        <w:rPr>
          <w:spacing w:val="-2"/>
          <w:lang w:val="la-Latn"/>
        </w:rPr>
        <w:t>Τμήματος.</w:t>
      </w:r>
    </w:p>
    <w:p w14:paraId="4A4C0A1F" w14:textId="28911FE0" w:rsidR="00F55752" w:rsidRPr="00D64C89" w:rsidRDefault="002A01E8" w:rsidP="00F578F6">
      <w:pPr>
        <w:pStyle w:val="Corpotesto"/>
        <w:ind w:left="0" w:right="944"/>
        <w:rPr>
          <w:lang w:val="la-Latn"/>
        </w:rPr>
      </w:pPr>
      <w:r w:rsidRPr="00D64C89">
        <w:rPr>
          <w:lang w:val="la-Latn"/>
        </w:rPr>
        <w:t>Τα</w:t>
      </w:r>
      <w:r w:rsidRPr="00D64C89">
        <w:rPr>
          <w:spacing w:val="-10"/>
          <w:lang w:val="la-Latn"/>
        </w:rPr>
        <w:t xml:space="preserve"> </w:t>
      </w:r>
      <w:r w:rsidRPr="00D64C89">
        <w:rPr>
          <w:lang w:val="la-Latn"/>
        </w:rPr>
        <w:t>απαιτούμενα</w:t>
      </w:r>
      <w:r w:rsidRPr="00D64C89">
        <w:rPr>
          <w:spacing w:val="-10"/>
          <w:lang w:val="la-Latn"/>
        </w:rPr>
        <w:t xml:space="preserve"> </w:t>
      </w:r>
      <w:r w:rsidRPr="00D64C89">
        <w:rPr>
          <w:lang w:val="la-Latn"/>
        </w:rPr>
        <w:t>δικαιολογητικά</w:t>
      </w:r>
      <w:r w:rsidRPr="00D64C89">
        <w:rPr>
          <w:spacing w:val="-9"/>
          <w:lang w:val="la-Latn"/>
        </w:rPr>
        <w:t xml:space="preserve"> </w:t>
      </w:r>
      <w:r w:rsidRPr="00D64C89">
        <w:rPr>
          <w:lang w:val="la-Latn"/>
        </w:rPr>
        <w:t>(αίτηση,</w:t>
      </w:r>
      <w:r w:rsidRPr="00D64C89">
        <w:rPr>
          <w:spacing w:val="-11"/>
          <w:lang w:val="la-Latn"/>
        </w:rPr>
        <w:t xml:space="preserve"> </w:t>
      </w:r>
      <w:r w:rsidRPr="00D64C89">
        <w:rPr>
          <w:lang w:val="la-Latn"/>
        </w:rPr>
        <w:t>αναλυτική</w:t>
      </w:r>
      <w:r w:rsidRPr="00D64C89">
        <w:rPr>
          <w:spacing w:val="-9"/>
          <w:lang w:val="la-Latn"/>
        </w:rPr>
        <w:t xml:space="preserve"> </w:t>
      </w:r>
      <w:r w:rsidRPr="00D64C89">
        <w:rPr>
          <w:lang w:val="la-Latn"/>
        </w:rPr>
        <w:t>βαθμολογία,</w:t>
      </w:r>
      <w:r w:rsidRPr="00D64C89">
        <w:rPr>
          <w:spacing w:val="-11"/>
          <w:lang w:val="la-Latn"/>
        </w:rPr>
        <w:t xml:space="preserve"> </w:t>
      </w:r>
      <w:r w:rsidRPr="00D64C89">
        <w:rPr>
          <w:lang w:val="la-Latn"/>
        </w:rPr>
        <w:t>πτυχίο</w:t>
      </w:r>
      <w:r w:rsidRPr="00D64C89">
        <w:rPr>
          <w:spacing w:val="-11"/>
          <w:lang w:val="la-Latn"/>
        </w:rPr>
        <w:t xml:space="preserve"> </w:t>
      </w:r>
      <w:r w:rsidRPr="00D64C89">
        <w:rPr>
          <w:lang w:val="la-Latn"/>
        </w:rPr>
        <w:t>αγγλικής</w:t>
      </w:r>
      <w:r w:rsidRPr="00D64C89">
        <w:rPr>
          <w:spacing w:val="-9"/>
          <w:lang w:val="la-Latn"/>
        </w:rPr>
        <w:t xml:space="preserve"> </w:t>
      </w:r>
      <w:r w:rsidRPr="00D64C89">
        <w:rPr>
          <w:lang w:val="la-Latn"/>
        </w:rPr>
        <w:t>Β2 και άνω, σύντομο βιογραφικό) θα υ</w:t>
      </w:r>
      <w:r w:rsidRPr="00D64C89">
        <w:rPr>
          <w:lang w:val="la-Latn"/>
        </w:rPr>
        <w:t xml:space="preserve">ποβάλλονται, σκαναρισμένα σε ένα ενιαίο αρχείο, μέχρι και την Παρασκευή </w:t>
      </w:r>
      <w:r w:rsidRPr="00D64C89">
        <w:rPr>
          <w:b/>
          <w:lang w:val="la-Latn"/>
        </w:rPr>
        <w:t>20/</w:t>
      </w:r>
      <w:r w:rsidR="00F578F6">
        <w:rPr>
          <w:b/>
        </w:rPr>
        <w:t>6</w:t>
      </w:r>
      <w:r w:rsidRPr="00D64C89">
        <w:rPr>
          <w:b/>
          <w:lang w:val="la-Latn"/>
        </w:rPr>
        <w:t xml:space="preserve">/2026 </w:t>
      </w:r>
      <w:r w:rsidRPr="00D64C89">
        <w:rPr>
          <w:lang w:val="la-Latn"/>
        </w:rPr>
        <w:t xml:space="preserve">μέσω email στη Συντονίστρια του Προγράμματος Erasmus+ του Τμήματος, κ. Άννα Μαστρογιάννη, e-mail: </w:t>
      </w:r>
      <w:hyperlink r:id="rId7">
        <w:r w:rsidR="00F55752" w:rsidRPr="00D64C89">
          <w:rPr>
            <w:color w:val="0000FF"/>
            <w:u w:val="single" w:color="0000FF"/>
            <w:lang w:val="la-Latn"/>
          </w:rPr>
          <w:t>amastrog@hs.duth.gr</w:t>
        </w:r>
        <w:r w:rsidR="00F55752" w:rsidRPr="00D64C89">
          <w:rPr>
            <w:lang w:val="la-Latn"/>
          </w:rPr>
          <w:t>.</w:t>
        </w:r>
      </w:hyperlink>
      <w:r w:rsidRPr="00D64C89">
        <w:rPr>
          <w:lang w:val="la-Latn"/>
        </w:rPr>
        <w:t xml:space="preserve"> Οι ενδιαφερόμενοι/ες φοιτητές/τριες καλούνται να υποβάλουν την αίτησή τους σύμφωνα με τα παραπάνω.</w:t>
      </w:r>
    </w:p>
    <w:p w14:paraId="622D13C3" w14:textId="77777777" w:rsidR="00F55752" w:rsidRPr="00D64C89" w:rsidRDefault="00F55752">
      <w:pPr>
        <w:pStyle w:val="Corpotesto"/>
        <w:ind w:left="0"/>
        <w:jc w:val="left"/>
        <w:rPr>
          <w:lang w:val="la-Latn"/>
        </w:rPr>
      </w:pPr>
    </w:p>
    <w:p w14:paraId="765C0B22" w14:textId="77777777" w:rsidR="00F55752" w:rsidRPr="00D64C89" w:rsidRDefault="002A01E8">
      <w:pPr>
        <w:pStyle w:val="Corpotesto"/>
        <w:rPr>
          <w:lang w:val="la-Latn"/>
        </w:rPr>
      </w:pPr>
      <w:r w:rsidRPr="00D64C89">
        <w:rPr>
          <w:b/>
          <w:lang w:val="la-Latn"/>
        </w:rPr>
        <w:t>Συνημμένα:</w:t>
      </w:r>
      <w:r w:rsidRPr="00D64C89">
        <w:rPr>
          <w:b/>
          <w:spacing w:val="-6"/>
          <w:lang w:val="la-Latn"/>
        </w:rPr>
        <w:t xml:space="preserve"> </w:t>
      </w:r>
      <w:r w:rsidRPr="00D64C89">
        <w:rPr>
          <w:lang w:val="la-Latn"/>
        </w:rPr>
        <w:t>Αίτηση</w:t>
      </w:r>
      <w:r w:rsidRPr="00D64C89">
        <w:rPr>
          <w:spacing w:val="-5"/>
          <w:lang w:val="la-Latn"/>
        </w:rPr>
        <w:t xml:space="preserve"> </w:t>
      </w:r>
      <w:r w:rsidRPr="00D64C89">
        <w:rPr>
          <w:lang w:val="la-Latn"/>
        </w:rPr>
        <w:t>υποψηφιότητας,</w:t>
      </w:r>
      <w:r w:rsidRPr="00D64C89">
        <w:rPr>
          <w:spacing w:val="-6"/>
          <w:lang w:val="la-Latn"/>
        </w:rPr>
        <w:t xml:space="preserve"> </w:t>
      </w:r>
      <w:r w:rsidRPr="00D64C89">
        <w:rPr>
          <w:lang w:val="la-Latn"/>
        </w:rPr>
        <w:t>Κριτήρια</w:t>
      </w:r>
      <w:r w:rsidRPr="00D64C89">
        <w:rPr>
          <w:spacing w:val="-7"/>
          <w:lang w:val="la-Latn"/>
        </w:rPr>
        <w:t xml:space="preserve"> </w:t>
      </w:r>
      <w:r w:rsidRPr="00D64C89">
        <w:rPr>
          <w:lang w:val="la-Latn"/>
        </w:rPr>
        <w:t>επιλογής</w:t>
      </w:r>
      <w:r w:rsidRPr="00D64C89">
        <w:rPr>
          <w:spacing w:val="-4"/>
          <w:lang w:val="la-Latn"/>
        </w:rPr>
        <w:t xml:space="preserve"> </w:t>
      </w:r>
      <w:r w:rsidRPr="00D64C89">
        <w:rPr>
          <w:spacing w:val="-2"/>
          <w:lang w:val="la-Latn"/>
        </w:rPr>
        <w:t>φοιτητών/τριών</w:t>
      </w:r>
    </w:p>
    <w:sectPr w:rsidR="00F55752" w:rsidRPr="00D64C89">
      <w:type w:val="continuous"/>
      <w:pgSz w:w="11910" w:h="16840"/>
      <w:pgMar w:top="7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52"/>
    <w:rsid w:val="002A01E8"/>
    <w:rsid w:val="003E46B7"/>
    <w:rsid w:val="00AD484C"/>
    <w:rsid w:val="00D50904"/>
    <w:rsid w:val="00D64C89"/>
    <w:rsid w:val="00E03EE7"/>
    <w:rsid w:val="00F55752"/>
    <w:rsid w:val="00F5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D21C"/>
  <w15:docId w15:val="{2CC66398-75DE-4E97-A699-78AEAB2F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08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64C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astrog@hs.du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duth.gr/?page_id=6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Mastrogianni</dc:creator>
  <cp:lastModifiedBy>admin</cp:lastModifiedBy>
  <cp:revision>2</cp:revision>
  <dcterms:created xsi:type="dcterms:W3CDTF">2026-06-10T12:39:00Z</dcterms:created>
  <dcterms:modified xsi:type="dcterms:W3CDTF">2026-06-10T12:39:00Z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2026-06-06T00:00:00Z</vt:filetime>
  </property>
  <property fmtid="{D5CDD505-2E9C-101B-9397-08002B2CF9AE}" pid="6" name="Producer">
    <vt:lpwstr>Microsoft® Word 2019</vt:lpwstr>
  </property>
</Properties>
</file>